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52" w:rsidRPr="00855752" w:rsidRDefault="00AC5224" w:rsidP="0085575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5245" w:hanging="496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55752" w:rsidRPr="0085575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Uchwały Nr</w:t>
      </w:r>
      <w:r w:rsidR="004064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52FE8">
        <w:rPr>
          <w:rFonts w:ascii="Times New Roman" w:eastAsia="Times New Roman" w:hAnsi="Times New Roman" w:cs="Times New Roman"/>
          <w:sz w:val="20"/>
          <w:szCs w:val="20"/>
          <w:lang w:eastAsia="pl-PL"/>
        </w:rPr>
        <w:t>XIX/175/2020</w:t>
      </w:r>
      <w:r w:rsidR="00855752" w:rsidRPr="00855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="00855752" w:rsidRPr="00855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Rady Gminy Tworóg </w:t>
      </w:r>
      <w:r w:rsidR="004064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D52F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 czerwca </w:t>
      </w:r>
      <w:bookmarkStart w:id="0" w:name="_GoBack"/>
      <w:bookmarkEnd w:id="0"/>
      <w:r w:rsidR="00EC524C">
        <w:rPr>
          <w:rFonts w:ascii="Times New Roman" w:eastAsia="Times New Roman" w:hAnsi="Times New Roman" w:cs="Times New Roman"/>
          <w:sz w:val="20"/>
          <w:szCs w:val="20"/>
          <w:lang w:eastAsia="pl-PL"/>
        </w:rPr>
        <w:t>2020 r.</w:t>
      </w:r>
      <w:r w:rsidR="00855752" w:rsidRPr="00855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</w:p>
    <w:p w:rsidR="00855752" w:rsidRPr="00991606" w:rsidRDefault="00855752" w:rsidP="008557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855752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Pola jasne wypełnia właściciel nieruchomości należy wypełnić drukowanymi literami, kolorem czarnym lub granatowym</w:t>
      </w:r>
    </w:p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557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DEKLARACJA O WYSOKOŚCI OPŁATY ZA GOSPODAROWANIE ODPADAMI KOMUNALNYMI</w:t>
      </w:r>
    </w:p>
    <w:p w:rsidR="00855752" w:rsidRPr="00855752" w:rsidRDefault="00855752" w:rsidP="000C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557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 OBSZARZE GMINY TWORÓG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00"/>
        <w:gridCol w:w="7200"/>
      </w:tblGrid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Ustawy z dnia 13 września 1996r. o utrzymaniu czystości i porządku w gminach                  </w:t>
            </w:r>
            <w:r w:rsidR="00281B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="00281B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="00281B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Dz.U. z 2019 r. poz. 2010 z </w:t>
            </w:r>
            <w:proofErr w:type="spellStart"/>
            <w:r w:rsidR="00281B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281B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Składający: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Formularz przeznaczony jest dla właścicieli nieruchomości </w:t>
            </w:r>
            <w:r w:rsidRPr="00855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których zamieszkują mieszkańcy w rozumieniu ustawy o utrzymaniu czystości i porządku w gminach</w:t>
            </w:r>
          </w:p>
        </w:tc>
      </w:tr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składania: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złożenia deklaracji: w ciągu 14 dni od dnia zamieszkania pierwszego mieszkańca.</w:t>
            </w:r>
          </w:p>
          <w:p w:rsidR="00855752" w:rsidRPr="00281B21" w:rsidRDefault="00855752" w:rsidP="00281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 złożenia zmian deklaracji: </w:t>
            </w:r>
            <w:r w:rsidR="00281B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 dnia miesiąca następującego po miesiącu, w którym nastąpiła zmiana</w:t>
            </w:r>
            <w:r w:rsidR="00281B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składania: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 Gminy Tworóg, ul. Zamkowa 16, 42-690 Tworóg</w:t>
            </w:r>
          </w:p>
        </w:tc>
      </w:tr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właściwy do przyjęcia deklaracji: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Gminy Tworóg</w:t>
            </w:r>
          </w:p>
        </w:tc>
      </w:tr>
    </w:tbl>
    <w:p w:rsidR="00855752" w:rsidRPr="00991606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E0E0E0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ZŁOŻENIA DEKLARACJI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(zaznaczyć odpowiedni kwadrat)</w:t>
            </w:r>
          </w:p>
        </w:tc>
      </w:tr>
      <w:tr w:rsidR="00855752" w:rsidRPr="00855752" w:rsidTr="007F456E">
        <w:tc>
          <w:tcPr>
            <w:tcW w:w="990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76D9E" w:rsidRDefault="00855752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lang w:eastAsia="pl-PL"/>
              </w:rPr>
              <w:t>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Złożenie pierwszej deklaracji</w:t>
            </w:r>
            <w:r w:rsidR="00676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</w:t>
            </w:r>
            <w:r w:rsidR="00676D9E" w:rsidRPr="00855752">
              <w:rPr>
                <w:rFonts w:ascii="Times New Roman" w:eastAsia="Times New Roman" w:hAnsi="Times New Roman" w:cs="Times New Roman"/>
                <w:lang w:eastAsia="pl-PL"/>
              </w:rPr>
              <w:t></w:t>
            </w:r>
            <w:r w:rsidR="00676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Korekta deklaracji </w:t>
            </w:r>
          </w:p>
          <w:p w:rsidR="00676D9E" w:rsidRDefault="00676D9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data zamieszkania…………..……………</w:t>
            </w:r>
            <w:r w:rsidR="00855752"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data powstania zmiany…………………………..</w:t>
            </w:r>
          </w:p>
          <w:p w:rsidR="00676D9E" w:rsidRDefault="00676D9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76D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         </w:t>
            </w:r>
            <w:r w:rsidRPr="00676D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(dzień-miesiąc-rok)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</w:t>
            </w:r>
            <w:r w:rsidRPr="00676D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(dzień-miesiąc-rok)</w:t>
            </w:r>
          </w:p>
          <w:p w:rsidR="00676D9E" w:rsidRPr="00676D9E" w:rsidRDefault="00676D9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76D9E" w:rsidRDefault="00676D9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lang w:eastAsia="pl-PL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D7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Zmiana </w:t>
            </w:r>
            <w:r w:rsidR="008D752E" w:rsidRPr="008D7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miejsca</w:t>
            </w:r>
            <w:r w:rsidRPr="008D7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zamieszkania z terenu innej gminy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7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8D752E" w:rsidRPr="008D75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należy dodatkowo zaznaczyć w przypadku zamieszkania na terenie innej gminy niż dotychczasowa)</w:t>
            </w:r>
            <w:r w:rsidR="008D75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8D752E" w:rsidRDefault="008D752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D752E" w:rsidRPr="008D752E" w:rsidRDefault="008D752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lang w:eastAsia="pl-PL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Ustanie obowiązku uiszczenia opłaty </w:t>
            </w:r>
            <w:r w:rsidRPr="008D75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dodatkowo zaznaczyć w przypadku zbycia nieruchomości)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8D75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120" w:line="240" w:lineRule="auto"/>
              <w:ind w:left="432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5752" w:rsidRPr="00991606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E0E0E0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SKŁADAJĄCY DEKLARACJĘ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(zaznaczyć odpowiedni kwadrat)</w:t>
            </w:r>
          </w:p>
        </w:tc>
      </w:tr>
      <w:tr w:rsidR="00855752" w:rsidRPr="00855752" w:rsidTr="007F456E">
        <w:tc>
          <w:tcPr>
            <w:tcW w:w="9900" w:type="dxa"/>
            <w:shd w:val="clear" w:color="auto" w:fill="auto"/>
          </w:tcPr>
          <w:p w:rsidR="00855752" w:rsidRPr="00855752" w:rsidRDefault="00855752" w:rsidP="0085575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10" w:hanging="1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Składający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osoba fizyczna    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osoba prawna  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jednostka organizacyjna nieposiadająca osobowości prawnej </w:t>
            </w:r>
          </w:p>
          <w:p w:rsidR="00855752" w:rsidRPr="00855752" w:rsidRDefault="00855752" w:rsidP="00855752">
            <w:pPr>
              <w:numPr>
                <w:ilvl w:val="1"/>
                <w:numId w:val="5"/>
              </w:numPr>
              <w:tabs>
                <w:tab w:val="num" w:pos="110"/>
              </w:tabs>
              <w:autoSpaceDE w:val="0"/>
              <w:autoSpaceDN w:val="0"/>
              <w:adjustRightInd w:val="0"/>
              <w:spacing w:after="0" w:line="240" w:lineRule="auto"/>
              <w:ind w:left="25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podmiotu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właściciel nieruchomości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współwłaściciel         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najemca, dzierżawca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użytkownik wieczysty                                        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zarządcza nieruchomości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wspólnota mieszkaniowa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 inny…………………………….</w:t>
            </w:r>
          </w:p>
        </w:tc>
      </w:tr>
    </w:tbl>
    <w:p w:rsidR="00855752" w:rsidRPr="00991606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49"/>
        <w:gridCol w:w="91"/>
        <w:gridCol w:w="495"/>
        <w:gridCol w:w="2205"/>
        <w:gridCol w:w="489"/>
        <w:gridCol w:w="283"/>
        <w:gridCol w:w="1388"/>
        <w:gridCol w:w="900"/>
        <w:gridCol w:w="1440"/>
      </w:tblGrid>
      <w:tr w:rsidR="00855752" w:rsidRPr="00855752" w:rsidTr="007F456E">
        <w:tc>
          <w:tcPr>
            <w:tcW w:w="9900" w:type="dxa"/>
            <w:gridSpan w:val="10"/>
            <w:shd w:val="clear" w:color="auto" w:fill="E0E0E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B.1  ADRES ZAMIESZKANIA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/ ADRES SIEDZIBY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(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dotyczy osób fizycznych 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vertAlign w:val="superscript"/>
                <w:lang w:eastAsia="pl-PL"/>
              </w:rPr>
              <w:t xml:space="preserve">            **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dotyczy osób prawnych i jednostek organizacyjnych nieposiadających osobowości prawnej)</w:t>
            </w:r>
          </w:p>
        </w:tc>
      </w:tr>
      <w:tr w:rsidR="00855752" w:rsidRPr="00855752" w:rsidTr="007F456E">
        <w:trPr>
          <w:trHeight w:val="550"/>
        </w:trPr>
        <w:tc>
          <w:tcPr>
            <w:tcW w:w="6172" w:type="dxa"/>
            <w:gridSpan w:val="7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/ </w:t>
            </w:r>
            <w:r w:rsidRPr="00855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pełna nazwa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**</w:t>
            </w:r>
          </w:p>
        </w:tc>
        <w:tc>
          <w:tcPr>
            <w:tcW w:w="3728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/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NIP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**</w:t>
            </w:r>
          </w:p>
        </w:tc>
      </w:tr>
      <w:tr w:rsidR="00855752" w:rsidRPr="00855752" w:rsidTr="007F456E">
        <w:trPr>
          <w:trHeight w:val="550"/>
        </w:trPr>
        <w:tc>
          <w:tcPr>
            <w:tcW w:w="2609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2791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4500" w:type="dxa"/>
            <w:gridSpan w:val="5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</w:tr>
      <w:tr w:rsidR="00855752" w:rsidRPr="00855752" w:rsidTr="007F456E">
        <w:trPr>
          <w:trHeight w:val="550"/>
        </w:trPr>
        <w:tc>
          <w:tcPr>
            <w:tcW w:w="216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5752" w:rsidRPr="00855752" w:rsidTr="007F456E">
        <w:trPr>
          <w:trHeight w:val="520"/>
        </w:trPr>
        <w:tc>
          <w:tcPr>
            <w:tcW w:w="270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telefonu</w:t>
            </w:r>
            <w:r w:rsidR="00CA3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55752" w:rsidRPr="00CA3631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 e-mail</w:t>
            </w:r>
            <w:r w:rsidR="00CA3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855752" w:rsidRPr="00855752" w:rsidTr="007F456E">
        <w:tc>
          <w:tcPr>
            <w:tcW w:w="9900" w:type="dxa"/>
            <w:gridSpan w:val="10"/>
            <w:shd w:val="clear" w:color="auto" w:fill="E0E0E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B.2  ADRES KORESPONDECYJNY 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pl-PL"/>
              </w:rPr>
              <w:t>(podać jeżeli jest inny niż zamieszkiwania/siedziby)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55752" w:rsidRPr="00855752" w:rsidTr="007F456E">
        <w:trPr>
          <w:trHeight w:val="550"/>
        </w:trPr>
        <w:tc>
          <w:tcPr>
            <w:tcW w:w="9900" w:type="dxa"/>
            <w:gridSpan w:val="10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/ </w:t>
            </w:r>
            <w:r w:rsidRPr="00855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pełna nazwa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5752" w:rsidRPr="00855752" w:rsidTr="007F456E">
        <w:trPr>
          <w:trHeight w:val="550"/>
        </w:trPr>
        <w:tc>
          <w:tcPr>
            <w:tcW w:w="2609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2791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4500" w:type="dxa"/>
            <w:gridSpan w:val="5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</w:tr>
      <w:tr w:rsidR="00855752" w:rsidRPr="00855752" w:rsidTr="007F456E">
        <w:trPr>
          <w:trHeight w:val="550"/>
        </w:trPr>
        <w:tc>
          <w:tcPr>
            <w:tcW w:w="216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5752" w:rsidRPr="00855752" w:rsidTr="007F456E">
        <w:trPr>
          <w:trHeight w:val="520"/>
        </w:trPr>
        <w:tc>
          <w:tcPr>
            <w:tcW w:w="270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 e-mail</w:t>
            </w:r>
          </w:p>
        </w:tc>
      </w:tr>
      <w:tr w:rsidR="00855752" w:rsidRPr="00855752" w:rsidTr="007F456E">
        <w:tc>
          <w:tcPr>
            <w:tcW w:w="9900" w:type="dxa"/>
            <w:gridSpan w:val="10"/>
            <w:shd w:val="clear" w:color="auto" w:fill="E0E0E0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ADRES NIERUCHOMOŚCI,  NA KTÓREJ POWSTAJA ODPADY KOMUNALNE</w:t>
            </w:r>
          </w:p>
        </w:tc>
      </w:tr>
      <w:tr w:rsidR="00855752" w:rsidRPr="00855752" w:rsidTr="007F456E">
        <w:trPr>
          <w:trHeight w:val="550"/>
        </w:trPr>
        <w:tc>
          <w:tcPr>
            <w:tcW w:w="3195" w:type="dxa"/>
            <w:gridSpan w:val="4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domu lub nr </w:t>
            </w:r>
            <w:proofErr w:type="spellStart"/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</w:t>
            </w:r>
            <w:proofErr w:type="spellEnd"/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działki</w:t>
            </w:r>
          </w:p>
        </w:tc>
        <w:tc>
          <w:tcPr>
            <w:tcW w:w="144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</w:tr>
    </w:tbl>
    <w:p w:rsidR="00855752" w:rsidRPr="00991606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E0E0E0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OSÓB ZAMIESZKUJĄCYCH NIERUCHOMOŚĆ</w:t>
            </w:r>
          </w:p>
        </w:tc>
      </w:tr>
      <w:tr w:rsidR="00855752" w:rsidRPr="00855752" w:rsidTr="007F456E">
        <w:trPr>
          <w:trHeight w:val="435"/>
        </w:trPr>
        <w:tc>
          <w:tcPr>
            <w:tcW w:w="9900" w:type="dxa"/>
            <w:shd w:val="clear" w:color="auto" w:fill="FFFFFF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na terenie nieruchomości wskazanej w części C niniejszej deklaracji zamieszkuje ……………..……….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(liczba mieszkańców)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55752" w:rsidRPr="00991606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D0CECE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GOSPODAROWANIE ODPADAMI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855752" w:rsidRPr="00855752" w:rsidTr="007F456E">
        <w:trPr>
          <w:trHeight w:val="250"/>
        </w:trPr>
        <w:tc>
          <w:tcPr>
            <w:tcW w:w="9900" w:type="dxa"/>
            <w:shd w:val="clear" w:color="auto" w:fill="D0CECE"/>
          </w:tcPr>
          <w:p w:rsidR="00855752" w:rsidRPr="00855752" w:rsidRDefault="00406404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E.1</w:t>
            </w:r>
            <w:r w:rsidR="00465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BIOODPADY</w:t>
            </w:r>
            <w:r w:rsidR="00FC0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(w przypadku nieruchomości zabudowanych budynkami mieszkalnymi jednorodzinnymi)</w:t>
            </w:r>
          </w:p>
        </w:tc>
      </w:tr>
      <w:tr w:rsidR="00855752" w:rsidRPr="00855752" w:rsidTr="007F456E">
        <w:trPr>
          <w:trHeight w:val="250"/>
        </w:trPr>
        <w:tc>
          <w:tcPr>
            <w:tcW w:w="9900" w:type="dxa"/>
            <w:shd w:val="clear" w:color="auto" w:fill="FFFFFF"/>
          </w:tcPr>
          <w:p w:rsidR="004655A5" w:rsidRPr="004655A5" w:rsidRDefault="004655A5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że na terenie nieruchomości wskazanej w części C posiadam kompostownik przydomowy i będę </w:t>
            </w:r>
            <w:r w:rsidR="00FC0B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nim kompostować bioodpady stanowiące odpady komunalne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lang w:eastAsia="pl-PL"/>
              </w:rPr>
              <w:t xml:space="preserve">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FC0B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</w:t>
            </w:r>
            <w:r w:rsidRPr="00855752">
              <w:rPr>
                <w:rFonts w:ascii="Times New Roman" w:eastAsia="Times New Roman" w:hAnsi="Times New Roman" w:cs="Times New Roman"/>
                <w:lang w:eastAsia="pl-PL"/>
              </w:rPr>
              <w:t>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:rsidR="00855752" w:rsidRPr="00991606" w:rsidRDefault="00855752" w:rsidP="0085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140"/>
      </w:tblGrid>
      <w:tr w:rsidR="00855752" w:rsidRPr="00855752" w:rsidTr="007F456E">
        <w:tc>
          <w:tcPr>
            <w:tcW w:w="9900" w:type="dxa"/>
            <w:gridSpan w:val="2"/>
            <w:shd w:val="clear" w:color="auto" w:fill="E0E0E0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WYLICZENIE OPŁATY ZA GOSPODAROWANIE OD</w:t>
            </w:r>
            <w:r w:rsidR="00FC0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PADAMI KOMUNALNYMI</w:t>
            </w:r>
          </w:p>
        </w:tc>
      </w:tr>
      <w:tr w:rsidR="00855752" w:rsidRPr="00855752" w:rsidTr="007F456E">
        <w:trPr>
          <w:trHeight w:val="235"/>
        </w:trPr>
        <w:tc>
          <w:tcPr>
            <w:tcW w:w="5760" w:type="dxa"/>
            <w:shd w:val="clear" w:color="auto" w:fill="E0E0E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F.1.</w:t>
            </w: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Stawka opłaty określona w Uchwale Rady Gminy Tworóg w sprawie wyboru metody opłaty za gospodarowanie odpadami komunalnymi oraz ustalenia wysokości stawki tej opłaty</w:t>
            </w:r>
          </w:p>
        </w:tc>
        <w:tc>
          <w:tcPr>
            <w:tcW w:w="414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…………….…………… zł/ mieszkańca / miesiąc</w:t>
            </w:r>
          </w:p>
        </w:tc>
      </w:tr>
      <w:tr w:rsidR="00855752" w:rsidRPr="00855752" w:rsidTr="007F456E">
        <w:trPr>
          <w:trHeight w:val="232"/>
        </w:trPr>
        <w:tc>
          <w:tcPr>
            <w:tcW w:w="5760" w:type="dxa"/>
            <w:tcBorders>
              <w:bottom w:val="single" w:sz="12" w:space="0" w:color="auto"/>
            </w:tcBorders>
            <w:shd w:val="clear" w:color="auto" w:fill="E0E0E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F.2.</w:t>
            </w: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Liczba mieszkańców nieruchomości wykazanych w części D </w:t>
            </w:r>
          </w:p>
        </w:tc>
        <w:tc>
          <w:tcPr>
            <w:tcW w:w="4140" w:type="dxa"/>
            <w:tcBorders>
              <w:bottom w:val="single" w:sz="18" w:space="0" w:color="auto"/>
            </w:tcBorders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……………………………...…………………………</w:t>
            </w:r>
          </w:p>
        </w:tc>
      </w:tr>
      <w:tr w:rsidR="00FC0BA9" w:rsidRPr="00855752" w:rsidTr="007F456E">
        <w:trPr>
          <w:trHeight w:val="232"/>
        </w:trPr>
        <w:tc>
          <w:tcPr>
            <w:tcW w:w="5760" w:type="dxa"/>
            <w:tcBorders>
              <w:bottom w:val="single" w:sz="12" w:space="0" w:color="auto"/>
            </w:tcBorders>
            <w:shd w:val="clear" w:color="auto" w:fill="E0E0E0"/>
          </w:tcPr>
          <w:p w:rsidR="00FC0BA9" w:rsidRDefault="00FC0BA9" w:rsidP="00855752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F.3. Kwota zwolnienia w związku z kompostowaniem w przydomowym kompostowniku bioodpadów stanowiących odpady komunalne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6)</w:t>
            </w:r>
          </w:p>
          <w:p w:rsidR="00B61C4C" w:rsidRDefault="00B61C4C" w:rsidP="00B61C4C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61C4C" w:rsidRPr="00B61C4C" w:rsidRDefault="00B61C4C" w:rsidP="00B61C4C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przypadku zaznaczenia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pkt E.2. „NIE” należy wpisać 0,00 w przypadku zaznaczenia w pkt E.2. „TAK” liczbę z pkt F.2. należy pomnożyć przez wysokość zwolnienia wskazaną w Uchwale Rady Gminy Tworóg w sprawie zwolnienia z części opłaty za gospodarowanie odpadami komunalnymi w związku z kompostowaniem bioodpadów</w:t>
            </w:r>
          </w:p>
        </w:tc>
        <w:tc>
          <w:tcPr>
            <w:tcW w:w="4140" w:type="dxa"/>
            <w:tcBorders>
              <w:bottom w:val="single" w:sz="18" w:space="0" w:color="auto"/>
            </w:tcBorders>
            <w:shd w:val="clear" w:color="auto" w:fill="auto"/>
          </w:tcPr>
          <w:p w:rsidR="00FC0BA9" w:rsidRDefault="00FC0BA9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61C4C" w:rsidRDefault="00B61C4C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61C4C" w:rsidRDefault="00B61C4C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61C4C" w:rsidRDefault="00B61C4C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61C4C" w:rsidRDefault="00B61C4C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61C4C" w:rsidRDefault="00B61C4C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61C4C" w:rsidRDefault="00B61C4C" w:rsidP="00B6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…………….……………………….……… zł</w:t>
            </w: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miesiąc</w:t>
            </w:r>
          </w:p>
          <w:p w:rsidR="00B61C4C" w:rsidRPr="00855752" w:rsidRDefault="00B61C4C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752" w:rsidRPr="00855752" w:rsidTr="007F456E">
        <w:trPr>
          <w:trHeight w:val="23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</w:tcPr>
          <w:p w:rsidR="00855752" w:rsidRPr="00855752" w:rsidRDefault="004F696B" w:rsidP="00855752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F.4</w:t>
            </w:r>
            <w:r w:rsidR="00855752" w:rsidRPr="008557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Miesięczna kwota opłaty </w:t>
            </w:r>
          </w:p>
          <w:p w:rsidR="00855752" w:rsidRPr="004F696B" w:rsidRDefault="004F696B" w:rsidP="00B6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Kwotę </w:t>
            </w:r>
            <w:r w:rsidR="00B61C4C" w:rsidRPr="004F6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pkt </w:t>
            </w:r>
            <w:r w:rsidRPr="004F6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F.1. należy pomnożyć przez liczbę wskazaną w pkt F.2. i pomniejszyć o kwotę z pkt F.3.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 zł/miesiąc</w:t>
            </w:r>
          </w:p>
        </w:tc>
      </w:tr>
    </w:tbl>
    <w:p w:rsidR="00855752" w:rsidRPr="00991606" w:rsidRDefault="00855752" w:rsidP="0099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B3B3B3"/>
          </w:tcPr>
          <w:p w:rsidR="00855752" w:rsidRPr="00855752" w:rsidRDefault="00855752" w:rsidP="004F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G. </w:t>
            </w:r>
            <w:r w:rsidR="004F696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OBOWIĄZEK INFORMACYJNY DOTYCZACY PRZETWARZANIA DANYCH OSOBOWYCH</w:t>
            </w:r>
          </w:p>
        </w:tc>
      </w:tr>
      <w:tr w:rsidR="00855752" w:rsidRPr="00855752" w:rsidTr="004F696B">
        <w:tc>
          <w:tcPr>
            <w:tcW w:w="9900" w:type="dxa"/>
            <w:shd w:val="clear" w:color="auto" w:fill="BFBFBF" w:themeFill="background1" w:themeFillShade="BF"/>
          </w:tcPr>
          <w:p w:rsidR="00855752" w:rsidRPr="004F696B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7"/>
                <w:szCs w:val="17"/>
                <w:vertAlign w:val="superscript"/>
                <w:lang w:eastAsia="pl-PL"/>
              </w:rPr>
            </w:pPr>
          </w:p>
          <w:p w:rsidR="004F696B" w:rsidRPr="004F696B" w:rsidRDefault="004F696B" w:rsidP="004F696B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Zgodnie z art. 13, ust. 1 i 2 </w:t>
            </w: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Rozporządzenia Parlamentu Europejskiego i RE (UE) 2016/679 w sprawie ochrony osób fizycznych w związku z przetwarzaniem danych osobowych i w sprawie swobodnego przepływu takich danych oraz uchylenia Dyrektywy 95/46/WE (ogólne rozporządzenie o ochronie danych)</w:t>
            </w:r>
          </w:p>
          <w:p w:rsidR="004F696B" w:rsidRPr="004F696B" w:rsidRDefault="004F696B" w:rsidP="004F696B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Administratorem Państwa danych osobowych jest: Wójt Gminy Tworóg, ul. Zamkowa 16, 42-690 Tworóg.</w:t>
            </w:r>
          </w:p>
          <w:p w:rsidR="004F696B" w:rsidRPr="004F696B" w:rsidRDefault="004F696B" w:rsidP="004F696B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Administrator Danych w celu należytej ochrony danych osobowych powołał Inspektora Ochrony Danych, z którym można się skontaktować pod adresem e-mail: </w:t>
            </w:r>
            <w:r w:rsidRPr="004F69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iod@ug.tworog.pl</w:t>
            </w:r>
          </w:p>
          <w:p w:rsidR="004F696B" w:rsidRPr="004F696B" w:rsidRDefault="004F696B" w:rsidP="004F696B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 ile we wniosku lub formularzu nie określono inaczej, to Państwa dane osobowe są przetwarzane na podstawie art. 6 ust. 1 lit. c) w/w rozporządzenia - w celu dopełnienie obowiązków określonych w przepisach prawa.</w:t>
            </w:r>
          </w:p>
          <w:p w:rsidR="004F696B" w:rsidRPr="004F696B" w:rsidRDefault="004F696B" w:rsidP="004F696B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Podanie przez Państwa danych osobowych jest warunkiem złożenia i rozpatrzenia przedmiotowej sprawy .</w:t>
            </w:r>
          </w:p>
          <w:p w:rsidR="004F696B" w:rsidRPr="004F696B" w:rsidRDefault="004F696B" w:rsidP="004F696B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Dane osobowe będą przechowywane przez okres zgodny z Rozporządzeniem Prezesa Rady Ministrów dnia 18 stycznia 2011 r. w sprawie instrukcji kancelaryjnej, jednolitych rzeczowych wykazów akt oraz instrukcji w sprawie organizacji i zakresu działania archiwów zakładowych (Dz. U. z 2011 r., Nr 14, poz. 67 z </w:t>
            </w:r>
            <w:proofErr w:type="spellStart"/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późn</w:t>
            </w:r>
            <w:proofErr w:type="spellEnd"/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 zm.) lub innymi szczegółowymi przepisami prawa.</w:t>
            </w:r>
          </w:p>
          <w:p w:rsidR="004F696B" w:rsidRPr="004F696B" w:rsidRDefault="004F696B" w:rsidP="004F696B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Dane mogą być udostępniane przez Administratora wyłącznie podmiotom upoważnionym do uzyskania informacji na podstawie odrębnych przepisów.</w:t>
            </w:r>
          </w:p>
          <w:p w:rsidR="004F696B" w:rsidRPr="004F696B" w:rsidRDefault="004F696B" w:rsidP="004F696B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Informujemy, że Państwa dane osobowe nie będą przetwarzane w sposób zautomatyzowany, nie będą profilowane, nie będą przekazywane do państwa trzeciego, ani udostępniane organizacjom międzynarodowym.</w:t>
            </w:r>
          </w:p>
          <w:p w:rsidR="004F696B" w:rsidRPr="004F696B" w:rsidRDefault="004F696B" w:rsidP="004F696B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Posiadają Państwo prawo dostępu do treści swoich danych i ich poprawiania, sprostowania, ograniczenia przetwarzania, przenoszenia oraz usuwania danych.</w:t>
            </w:r>
          </w:p>
          <w:p w:rsidR="00855752" w:rsidRPr="00991606" w:rsidRDefault="004F696B" w:rsidP="00991606">
            <w:pPr>
              <w:numPr>
                <w:ilvl w:val="0"/>
                <w:numId w:val="9"/>
              </w:numPr>
              <w:shd w:val="clear" w:color="auto" w:fill="BFBFBF" w:themeFill="background1" w:themeFillShade="BF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Mają Państwo prawo wnieść skargę do organu nadzorczego, gdy przetwarzanie danych osobowych narusza przepisy ogólnego rozporządzenia o ochronie danych osobowych.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</w:tc>
      </w:tr>
    </w:tbl>
    <w:p w:rsidR="00855752" w:rsidRDefault="00855752" w:rsidP="008557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l-PL"/>
        </w:rPr>
      </w:pPr>
    </w:p>
    <w:p w:rsidR="00406404" w:rsidRDefault="00406404" w:rsidP="008557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l-PL"/>
        </w:rPr>
      </w:pPr>
    </w:p>
    <w:p w:rsidR="00406404" w:rsidRDefault="00406404" w:rsidP="008557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l-PL"/>
        </w:rPr>
      </w:pPr>
    </w:p>
    <w:p w:rsidR="00406404" w:rsidRPr="00855752" w:rsidRDefault="00406404" w:rsidP="008557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B3B3B3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lastRenderedPageBreak/>
              <w:t>H. OŚWIADCZENIE I PODPIS SKŁADAJACEGO DEKLARACJĘ</w:t>
            </w:r>
          </w:p>
        </w:tc>
      </w:tr>
      <w:tr w:rsidR="00855752" w:rsidRPr="00855752" w:rsidTr="007F456E">
        <w:tc>
          <w:tcPr>
            <w:tcW w:w="990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Pouczenie: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Niniejsza deklaracja stanowi podstawę do wystawienia tytułu wykonawczego, zgodnie z przepisami ustawy z dnia 17 czerwca 1996 r. o postępowaniu egzekucyjny</w:t>
            </w:r>
            <w:r w:rsidR="004F69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 w administracji (Dz. U. z 2019</w:t>
            </w: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r., </w:t>
            </w:r>
            <w:r w:rsidR="004F69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poz. 1438 z </w:t>
            </w:r>
            <w:proofErr w:type="spellStart"/>
            <w:r w:rsidR="004F69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="004F69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zm.</w:t>
            </w: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……………………………………………………………..                               ……………………………………………………….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pl-PL"/>
              </w:rPr>
              <w:t xml:space="preserve">                                  (miejscowość i data)                                                                                  czytelny podpis</w:t>
            </w:r>
            <w:r w:rsidRPr="00855752"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pl-PL"/>
              </w:rPr>
              <w:t>/podpis (pieczęć)</w:t>
            </w:r>
            <w:r w:rsidRPr="00855752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  <w:lang w:eastAsia="pl-PL"/>
              </w:rPr>
              <w:t>**</w:t>
            </w:r>
            <w:r w:rsidRPr="00855752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eastAsia="pl-PL"/>
              </w:rPr>
              <w:t xml:space="preserve">  </w:t>
            </w:r>
            <w:r w:rsidRPr="00855752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pl-PL"/>
              </w:rPr>
              <w:t xml:space="preserve">    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</w:tc>
      </w:tr>
    </w:tbl>
    <w:p w:rsidR="00855752" w:rsidRPr="00855752" w:rsidRDefault="00855752" w:rsidP="008557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C0C0C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I. ADNOTACJE ORGANU</w:t>
            </w:r>
          </w:p>
        </w:tc>
      </w:tr>
      <w:tr w:rsidR="00855752" w:rsidRPr="00855752" w:rsidTr="007F456E">
        <w:tc>
          <w:tcPr>
            <w:tcW w:w="9900" w:type="dxa"/>
            <w:shd w:val="clear" w:color="auto" w:fill="C0C0C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  <w:p w:rsid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  <w:p w:rsidR="004F696B" w:rsidRDefault="004F696B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  <w:p w:rsidR="004F696B" w:rsidRDefault="004F696B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  <w:p w:rsidR="004F696B" w:rsidRPr="00855752" w:rsidRDefault="004F696B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</w:tc>
      </w:tr>
    </w:tbl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5575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 xml:space="preserve">*          </w:t>
      </w:r>
      <w:r w:rsidRPr="0085575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dotyczy osób fizycznych</w:t>
      </w:r>
    </w:p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5575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**</w:t>
      </w:r>
      <w:r w:rsidRPr="0085575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dotyczy osób prawnych i jednostek organizacyjnych nieposiadających osobowości prawnej</w:t>
      </w:r>
    </w:p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575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 xml:space="preserve">***      </w:t>
      </w:r>
      <w:r w:rsidRPr="00855752">
        <w:rPr>
          <w:rFonts w:ascii="Times New Roman" w:eastAsia="Times New Roman" w:hAnsi="Times New Roman" w:cs="Times New Roman"/>
          <w:sz w:val="16"/>
          <w:szCs w:val="16"/>
          <w:lang w:eastAsia="pl-PL"/>
        </w:rPr>
        <w:t>usługa związana z odbiorem popiołu i żużla paleniskowego w sposób selektywny dotyczy okresu od 1 października do 31 maja</w:t>
      </w:r>
    </w:p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55752" w:rsidRDefault="00855752" w:rsidP="004F696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5752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Informacja:</w:t>
      </w:r>
    </w:p>
    <w:p w:rsidR="009556CF" w:rsidRDefault="00281B21" w:rsidP="00281B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zmiany danych będących podstawą ustalenia wysokości należnej opłaty za gospodarowanie odpadami komunalnymi należy złożyć nową deklarację </w:t>
      </w:r>
      <w:r w:rsidR="009556CF">
        <w:rPr>
          <w:rFonts w:ascii="Times New Roman" w:eastAsia="Times New Roman" w:hAnsi="Times New Roman" w:cs="Times New Roman"/>
          <w:sz w:val="16"/>
          <w:szCs w:val="16"/>
          <w:lang w:eastAsia="pl-PL"/>
        </w:rPr>
        <w:t>do Wójta Gminy Tworóg w terminie do 10 dnia miesiąca następującego po miesiącu, w którym nastąpiła zmiana. Opłatę za gospodarowanie odpadami komunalnymi w zmienionej wysokości uiszcza się za miesiąc, w którym nastąpiła zmiana, z zastrzeżeniem pkt 2 informacji.</w:t>
      </w:r>
    </w:p>
    <w:p w:rsidR="00281B21" w:rsidRDefault="009556CF" w:rsidP="00281B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gdy w danym miesiącu na danej nieruchomości mieszkaniec zamieszkuje przez część miesiąca</w:t>
      </w:r>
      <w:r w:rsidR="00676D9E">
        <w:rPr>
          <w:rFonts w:ascii="Times New Roman" w:eastAsia="Times New Roman" w:hAnsi="Times New Roman" w:cs="Times New Roman"/>
          <w:sz w:val="16"/>
          <w:szCs w:val="16"/>
          <w:lang w:eastAsia="pl-PL"/>
        </w:rPr>
        <w:t>, opłatę za gospodarowanie odpadami komunalnymi w miesiącu, w którym nastąpiła zmiana, uiszcza się w gminie, w której dotychczas zamieszkiwał, a w nowym miejscu zamieszkania – począwszy od miesiąca następnego, po którym nastąpiła zmiana.</w:t>
      </w:r>
    </w:p>
    <w:p w:rsidR="00676D9E" w:rsidRPr="001B2BD1" w:rsidRDefault="008D752E" w:rsidP="00281B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B2B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Pozycję te należy wypełnić w przypadku zbycia nieruchomości, której deklaracja dotyczy. W takim przypadku nie wypełnia się części </w:t>
      </w:r>
      <w:r w:rsidR="001B2BD1" w:rsidRPr="001B2B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E i F.</w:t>
      </w:r>
    </w:p>
    <w:p w:rsidR="00CA3631" w:rsidRPr="001B2BD1" w:rsidRDefault="00CA3631" w:rsidP="00281B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B2B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Podanie numeru telefonu oraz adresu e-mail jest dobrowolne.</w:t>
      </w:r>
      <w:r w:rsidR="004655A5" w:rsidRPr="001B2B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0BA9" w:rsidRPr="001B2BD1" w:rsidRDefault="00FC0BA9" w:rsidP="00281B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B2B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Kto wbrew złożonej informacji nie posiada kompostownika przydomowego lub nie kompostuje w nim bioodpadów stanowiących odpady komunalne podlega karze grzywny.</w:t>
      </w:r>
    </w:p>
    <w:p w:rsidR="004F696B" w:rsidRPr="001B2BD1" w:rsidRDefault="00FC0BA9" w:rsidP="004F69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B2B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Zwolnienie dotyczy właścicieli nieruchomości zabudowanych budynkami mieszkalnymi jednorodzinnymi kompostujących bioodpady stanowiące odpady komunalne w kompostowniku przydomowym </w:t>
      </w:r>
      <w:r w:rsidR="00B61C4C" w:rsidRPr="001B2B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i przysługuje na podstawie Uchwały Rady Gminy Tworóg w sprawie zwolnienia z części z opłaty za gospodarowanie odpadami komunalnymi w zwią</w:t>
      </w:r>
      <w:r w:rsidR="00675B0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zku z kompostowaniem bioodpadów od dnia 1 września 2020 r.</w:t>
      </w:r>
    </w:p>
    <w:p w:rsidR="004F696B" w:rsidRPr="001B2BD1" w:rsidRDefault="004F696B" w:rsidP="004F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281B21" w:rsidRPr="001B2BD1" w:rsidRDefault="00281B21" w:rsidP="00855752">
      <w:pPr>
        <w:autoSpaceDE w:val="0"/>
        <w:autoSpaceDN w:val="0"/>
        <w:adjustRightInd w:val="0"/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sectPr w:rsidR="00281B21" w:rsidRPr="001B2BD1" w:rsidSect="009916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877"/>
    <w:multiLevelType w:val="multilevel"/>
    <w:tmpl w:val="F43C5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13E3F"/>
    <w:multiLevelType w:val="hybridMultilevel"/>
    <w:tmpl w:val="81CAA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1F91"/>
    <w:multiLevelType w:val="multilevel"/>
    <w:tmpl w:val="BDB6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30139"/>
    <w:multiLevelType w:val="hybridMultilevel"/>
    <w:tmpl w:val="2FB490AC"/>
    <w:lvl w:ilvl="0" w:tplc="98768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6FAE"/>
    <w:multiLevelType w:val="hybridMultilevel"/>
    <w:tmpl w:val="6FB6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E0AE0"/>
    <w:multiLevelType w:val="multilevel"/>
    <w:tmpl w:val="ED8CC2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144A19"/>
    <w:multiLevelType w:val="hybridMultilevel"/>
    <w:tmpl w:val="4356C314"/>
    <w:lvl w:ilvl="0" w:tplc="2E0283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46A6737"/>
    <w:multiLevelType w:val="hybridMultilevel"/>
    <w:tmpl w:val="B42A2AAE"/>
    <w:lvl w:ilvl="0" w:tplc="BB1E18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6B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40334"/>
    <w:multiLevelType w:val="hybridMultilevel"/>
    <w:tmpl w:val="30C093F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FF"/>
    <w:rsid w:val="00005017"/>
    <w:rsid w:val="0007531E"/>
    <w:rsid w:val="000C182C"/>
    <w:rsid w:val="000F56C0"/>
    <w:rsid w:val="001B2BD1"/>
    <w:rsid w:val="00253EC1"/>
    <w:rsid w:val="00281B21"/>
    <w:rsid w:val="0036446A"/>
    <w:rsid w:val="00406404"/>
    <w:rsid w:val="00443EF3"/>
    <w:rsid w:val="004655A5"/>
    <w:rsid w:val="004E5375"/>
    <w:rsid w:val="004F696B"/>
    <w:rsid w:val="004F6DFF"/>
    <w:rsid w:val="0057073E"/>
    <w:rsid w:val="00583BAA"/>
    <w:rsid w:val="005A4A8C"/>
    <w:rsid w:val="005D7A18"/>
    <w:rsid w:val="00675B0A"/>
    <w:rsid w:val="00676D9E"/>
    <w:rsid w:val="00855752"/>
    <w:rsid w:val="008D752E"/>
    <w:rsid w:val="008F20EF"/>
    <w:rsid w:val="009556CF"/>
    <w:rsid w:val="00991606"/>
    <w:rsid w:val="00A02745"/>
    <w:rsid w:val="00A427F7"/>
    <w:rsid w:val="00A50AA0"/>
    <w:rsid w:val="00A51BDF"/>
    <w:rsid w:val="00AC5224"/>
    <w:rsid w:val="00B61C4C"/>
    <w:rsid w:val="00CA3631"/>
    <w:rsid w:val="00CA649C"/>
    <w:rsid w:val="00D52FE8"/>
    <w:rsid w:val="00EC524C"/>
    <w:rsid w:val="00F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DDAFD-576B-49F3-AF6C-D5270D00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D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 Olczyk</cp:lastModifiedBy>
  <cp:revision>3</cp:revision>
  <cp:lastPrinted>2020-06-09T10:38:00Z</cp:lastPrinted>
  <dcterms:created xsi:type="dcterms:W3CDTF">2020-08-27T12:46:00Z</dcterms:created>
  <dcterms:modified xsi:type="dcterms:W3CDTF">2020-08-27T12:48:00Z</dcterms:modified>
</cp:coreProperties>
</file>