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97" w:rsidRDefault="006B2FCC">
      <w:pPr>
        <w:spacing w:after="602" w:line="264" w:lineRule="auto"/>
        <w:ind w:left="10" w:right="158" w:hanging="10"/>
        <w:jc w:val="right"/>
      </w:pPr>
      <w:r>
        <w:rPr>
          <w:sz w:val="18"/>
        </w:rPr>
        <w:t>Załącznik nr 2 do Regulaminu</w:t>
      </w:r>
    </w:p>
    <w:p w:rsidR="008F7597" w:rsidRDefault="006B2FCC">
      <w:pPr>
        <w:spacing w:after="204"/>
        <w:ind w:left="456" w:right="331" w:hanging="10"/>
        <w:jc w:val="center"/>
        <w:rPr>
          <w:sz w:val="24"/>
        </w:rPr>
      </w:pPr>
      <w:r>
        <w:rPr>
          <w:sz w:val="24"/>
        </w:rPr>
        <w:t>INFORMACJA O WYROBACH ZAWIERAJĄCYCH AZBEST</w:t>
      </w:r>
    </w:p>
    <w:p w:rsidR="008F7597" w:rsidRDefault="008F7597">
      <w:pPr>
        <w:spacing w:after="204"/>
        <w:ind w:left="456" w:right="331" w:hanging="10"/>
        <w:jc w:val="center"/>
      </w:pPr>
    </w:p>
    <w:p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rPr>
          <w:sz w:val="24"/>
        </w:rPr>
        <w:t>Nazwa miejsca (adres)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</w:p>
    <w:p w:rsidR="008F7597" w:rsidRDefault="006B2FCC">
      <w:pPr>
        <w:pStyle w:val="Akapitzlist"/>
        <w:spacing w:after="0" w:line="266" w:lineRule="auto"/>
        <w:ind w:left="284" w:right="43"/>
        <w:jc w:val="both"/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>Wykorzystujący wyroby zawierające azbest - imię i nazwisko lub nazwa i adres:</w:t>
      </w:r>
    </w:p>
    <w:p w:rsidR="008F7597" w:rsidRDefault="006B2FCC">
      <w:pPr>
        <w:pStyle w:val="Akapitzlist"/>
        <w:spacing w:after="0" w:line="266" w:lineRule="auto"/>
        <w:ind w:left="284" w:right="43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</w:t>
      </w:r>
    </w:p>
    <w:p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>Rodzaj zabudowy</w:t>
      </w:r>
      <w:r>
        <w:rPr>
          <w:vertAlign w:val="superscript"/>
        </w:rPr>
        <w:t>2</w:t>
      </w:r>
      <w:r>
        <w:t>)…………………………………………………………………………………………………………………………………</w:t>
      </w:r>
    </w:p>
    <w:p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 xml:space="preserve">Numer działki ewidencyjnej </w:t>
      </w:r>
      <w:r>
        <w:rPr>
          <w:vertAlign w:val="superscript"/>
        </w:rPr>
        <w:t>3</w:t>
      </w:r>
      <w:r>
        <w:t>)………………………………………………………………………………………………………………..</w:t>
      </w:r>
    </w:p>
    <w:p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 xml:space="preserve">Numer obrębu ewidencyjnego </w:t>
      </w:r>
      <w:r>
        <w:rPr>
          <w:vertAlign w:val="superscript"/>
        </w:rPr>
        <w:t>3</w:t>
      </w:r>
      <w:r>
        <w:t>)……………………………………………………………………………………</w:t>
      </w:r>
      <w:r>
        <w:t>………………………</w:t>
      </w:r>
    </w:p>
    <w:p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 xml:space="preserve">Nazwa, rodzaj wyrobu </w:t>
      </w:r>
      <w:r>
        <w:rPr>
          <w:vertAlign w:val="superscript"/>
        </w:rPr>
        <w:t>4</w:t>
      </w:r>
      <w:r>
        <w:t>)…………………………………………………………………………………………………………………………</w:t>
      </w:r>
    </w:p>
    <w:p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>Ilość posiadanych wyrobów</w:t>
      </w:r>
      <w:r>
        <w:rPr>
          <w:vertAlign w:val="superscript"/>
        </w:rPr>
        <w:t>5</w:t>
      </w:r>
      <w:r>
        <w:t>)………………………………………………………………………………………………………………..</w:t>
      </w:r>
    </w:p>
    <w:p w:rsidR="008F7597" w:rsidRDefault="006B2FCC">
      <w:pPr>
        <w:pStyle w:val="Akapitzlist"/>
        <w:numPr>
          <w:ilvl w:val="0"/>
          <w:numId w:val="1"/>
        </w:numPr>
        <w:spacing w:after="0" w:line="266" w:lineRule="auto"/>
        <w:ind w:left="284" w:right="43" w:hanging="284"/>
        <w:jc w:val="both"/>
      </w:pPr>
      <w:r>
        <w:t xml:space="preserve">Stopień pilności </w:t>
      </w:r>
      <w:r>
        <w:rPr>
          <w:vertAlign w:val="superscript"/>
        </w:rPr>
        <w:t>6</w:t>
      </w:r>
      <w:r>
        <w:t>) ………………………………………………………………………………………………………………………………….</w:t>
      </w:r>
    </w:p>
    <w:p w:rsidR="008F7597" w:rsidRDefault="008F7597">
      <w:pPr>
        <w:spacing w:after="173"/>
        <w:ind w:left="245"/>
      </w:pPr>
    </w:p>
    <w:p w:rsidR="008F7597" w:rsidRDefault="006B2FCC">
      <w:pPr>
        <w:spacing w:after="173"/>
        <w:ind w:left="245"/>
      </w:pPr>
      <w:r>
        <w:t xml:space="preserve">Data ………………………………………………………… </w:t>
      </w:r>
      <w:r>
        <w:t xml:space="preserve">                                                ………………………………………</w:t>
      </w:r>
    </w:p>
    <w:p w:rsidR="008F7597" w:rsidRDefault="006B2FCC">
      <w:pPr>
        <w:spacing w:after="173"/>
        <w:ind w:left="245"/>
      </w:pPr>
      <w:r>
        <w:t xml:space="preserve">                                                                                                                                             (podpis)</w:t>
      </w:r>
    </w:p>
    <w:p w:rsidR="008F7597" w:rsidRDefault="008F7597">
      <w:pPr>
        <w:spacing w:after="173"/>
        <w:ind w:left="245"/>
      </w:pPr>
    </w:p>
    <w:p w:rsidR="008F7597" w:rsidRDefault="008F7597">
      <w:pPr>
        <w:spacing w:after="173"/>
        <w:ind w:left="245"/>
      </w:pPr>
    </w:p>
    <w:p w:rsidR="008F7597" w:rsidRDefault="008F7597">
      <w:pPr>
        <w:spacing w:after="173"/>
        <w:ind w:left="245"/>
      </w:pPr>
    </w:p>
    <w:p w:rsidR="008F7597" w:rsidRDefault="008F7597">
      <w:pPr>
        <w:spacing w:after="2" w:line="247" w:lineRule="auto"/>
        <w:ind w:right="2008"/>
        <w:jc w:val="both"/>
        <w:rPr>
          <w:sz w:val="12"/>
        </w:rPr>
      </w:pPr>
    </w:p>
    <w:p w:rsidR="008F7597" w:rsidRDefault="006B2FCC">
      <w:pPr>
        <w:pStyle w:val="Akapitzlist"/>
        <w:numPr>
          <w:ilvl w:val="0"/>
          <w:numId w:val="2"/>
        </w:numPr>
        <w:spacing w:after="2" w:line="247" w:lineRule="auto"/>
        <w:ind w:left="426" w:right="76" w:hanging="142"/>
        <w:jc w:val="both"/>
        <w:rPr>
          <w:sz w:val="16"/>
          <w:szCs w:val="16"/>
        </w:rPr>
      </w:pPr>
      <w:r>
        <w:rPr>
          <w:sz w:val="16"/>
          <w:szCs w:val="16"/>
        </w:rPr>
        <w:t>Adres faktycznego miejsca występowania</w:t>
      </w:r>
      <w:r>
        <w:rPr>
          <w:sz w:val="16"/>
          <w:szCs w:val="16"/>
        </w:rPr>
        <w:t xml:space="preserve"> azbestu </w:t>
      </w:r>
    </w:p>
    <w:p w:rsidR="008F7597" w:rsidRDefault="006B2FCC">
      <w:pPr>
        <w:pStyle w:val="Akapitzlist"/>
        <w:numPr>
          <w:ilvl w:val="0"/>
          <w:numId w:val="2"/>
        </w:numPr>
        <w:spacing w:after="2" w:line="247" w:lineRule="auto"/>
        <w:ind w:left="426" w:right="76" w:hanging="142"/>
        <w:jc w:val="both"/>
        <w:rPr>
          <w:sz w:val="16"/>
          <w:szCs w:val="16"/>
        </w:rPr>
      </w:pPr>
      <w:r>
        <w:rPr>
          <w:sz w:val="16"/>
          <w:szCs w:val="16"/>
        </w:rPr>
        <w:t>Należy podać rodzaj zabudowy: budynek mieszkalny, budynek gospodarczy.</w:t>
      </w:r>
    </w:p>
    <w:p w:rsidR="008F7597" w:rsidRDefault="006B2FCC">
      <w:pPr>
        <w:pStyle w:val="Akapitzlist"/>
        <w:numPr>
          <w:ilvl w:val="0"/>
          <w:numId w:val="2"/>
        </w:numPr>
        <w:spacing w:after="2" w:line="247" w:lineRule="auto"/>
        <w:ind w:left="426" w:right="76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Należy podać numer działki ewidencyjnej i numer obrębu ewidencyjnego faktycznego miejsca występowania azbestu, </w:t>
      </w:r>
    </w:p>
    <w:p w:rsidR="008F7597" w:rsidRDefault="006B2FCC">
      <w:pPr>
        <w:pStyle w:val="Akapitzlist"/>
        <w:numPr>
          <w:ilvl w:val="0"/>
          <w:numId w:val="2"/>
        </w:numPr>
        <w:spacing w:after="2" w:line="247" w:lineRule="auto"/>
        <w:ind w:left="426" w:right="76" w:hanging="142"/>
        <w:jc w:val="both"/>
        <w:rPr>
          <w:sz w:val="16"/>
          <w:szCs w:val="16"/>
        </w:rPr>
      </w:pPr>
      <w:r>
        <w:rPr>
          <w:sz w:val="16"/>
          <w:szCs w:val="16"/>
        </w:rPr>
        <w:t>Przy określaniu rodzaju wyrobu zawierającego azbest należy stos</w:t>
      </w:r>
      <w:r>
        <w:rPr>
          <w:sz w:val="16"/>
          <w:szCs w:val="16"/>
        </w:rPr>
        <w:t>ować następującą klasyfikację: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płyty azbestowo-cementowe płaskie stosowane w budownictwie,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płyty faliste azbestowo-cementowe dla budownictwa,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rury i złącza azbestowo-cementowe,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izolacje natryskowe środkami zawierającymi w swoim składzie azbest,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wyroby cier</w:t>
      </w:r>
      <w:r>
        <w:rPr>
          <w:sz w:val="16"/>
          <w:szCs w:val="16"/>
        </w:rPr>
        <w:t>ne azbestowo-kauczukowe,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przędza specjalna, w tym włókna azbestowe obrobione,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szczeliwa azbestowe,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taśmy tkane i plecione, sznury i sznurki,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wyroby azbestowo-kauczukowe, z wyjątkiem wyrobów ciernych,</w:t>
      </w:r>
    </w:p>
    <w:p w:rsidR="008F7597" w:rsidRDefault="006B2FCC">
      <w:pPr>
        <w:numPr>
          <w:ilvl w:val="0"/>
          <w:numId w:val="3"/>
        </w:numPr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papier, tektura,</w:t>
      </w:r>
    </w:p>
    <w:p w:rsidR="008F7597" w:rsidRDefault="006B2FCC">
      <w:pPr>
        <w:numPr>
          <w:ilvl w:val="0"/>
          <w:numId w:val="3"/>
        </w:numPr>
        <w:tabs>
          <w:tab w:val="left" w:pos="-731"/>
        </w:tabs>
        <w:autoSpaceDE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inne wyroby zawierające azbest, </w:t>
      </w:r>
      <w:r>
        <w:rPr>
          <w:sz w:val="16"/>
          <w:szCs w:val="16"/>
        </w:rPr>
        <w:t>oddzielnie niewymienione, w tym papier i tektura, podać jakie.</w:t>
      </w:r>
    </w:p>
    <w:p w:rsidR="008F7597" w:rsidRDefault="006B2FCC">
      <w:pPr>
        <w:pStyle w:val="Akapitzlist"/>
        <w:numPr>
          <w:ilvl w:val="0"/>
          <w:numId w:val="2"/>
        </w:numPr>
        <w:spacing w:after="884" w:line="247" w:lineRule="auto"/>
        <w:ind w:left="367" w:right="76" w:hanging="137"/>
        <w:jc w:val="both"/>
      </w:pPr>
      <w:r>
        <w:rPr>
          <w:sz w:val="16"/>
          <w:szCs w:val="16"/>
        </w:rPr>
        <w:t>Ilość wyrobów zawierających azbest należy podać w m</w:t>
      </w:r>
      <w:r>
        <w:rPr>
          <w:sz w:val="16"/>
          <w:szCs w:val="16"/>
          <w:vertAlign w:val="superscript"/>
        </w:rPr>
        <w:t>2</w:t>
      </w:r>
    </w:p>
    <w:p w:rsidR="008F7597" w:rsidRDefault="006B2FCC">
      <w:pPr>
        <w:pStyle w:val="Akapitzlist"/>
        <w:numPr>
          <w:ilvl w:val="0"/>
          <w:numId w:val="2"/>
        </w:numPr>
        <w:spacing w:after="884" w:line="247" w:lineRule="auto"/>
        <w:ind w:left="367" w:right="76" w:hanging="137"/>
        <w:jc w:val="both"/>
        <w:rPr>
          <w:sz w:val="16"/>
          <w:szCs w:val="16"/>
        </w:rPr>
        <w:sectPr w:rsidR="008F7597">
          <w:pgSz w:w="11909" w:h="16841"/>
          <w:pgMar w:top="518" w:right="1331" w:bottom="1361" w:left="1130" w:header="708" w:footer="708" w:gutter="0"/>
          <w:cols w:space="708"/>
        </w:sectPr>
      </w:pPr>
      <w:r>
        <w:rPr>
          <w:sz w:val="16"/>
          <w:szCs w:val="16"/>
        </w:rPr>
        <w:t>Według Oceny stanu i możliwości bezpiecznego użytkowania wyrobów zawierających azbest" określonej w załączniku nr 1 do Rozporządzenia Minist</w:t>
      </w:r>
      <w:r>
        <w:rPr>
          <w:sz w:val="16"/>
          <w:szCs w:val="16"/>
        </w:rPr>
        <w:t>ra Gospodarki, Pracy Polityki Społeczne] z dnia 2 kwietnia 2004 r. w sprawie sposobów i warunków użytkowania i usuwania wyrobów zawierających azbest (Dz. U. Nr , poz. 649 oraz z 2010 r. Nr 162, poz.1089)</w:t>
      </w:r>
      <w:bookmarkStart w:id="0" w:name="_GoBack"/>
      <w:bookmarkEnd w:id="0"/>
    </w:p>
    <w:p w:rsidR="008F7597" w:rsidRDefault="008F7597"/>
    <w:sectPr w:rsidR="008F759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CC" w:rsidRDefault="006B2FCC">
      <w:pPr>
        <w:spacing w:after="0" w:line="240" w:lineRule="auto"/>
      </w:pPr>
      <w:r>
        <w:separator/>
      </w:r>
    </w:p>
  </w:endnote>
  <w:endnote w:type="continuationSeparator" w:id="0">
    <w:p w:rsidR="006B2FCC" w:rsidRDefault="006B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CC" w:rsidRDefault="006B2FCC">
      <w:pPr>
        <w:spacing w:after="0" w:line="240" w:lineRule="auto"/>
      </w:pPr>
      <w:r>
        <w:separator/>
      </w:r>
    </w:p>
  </w:footnote>
  <w:footnote w:type="continuationSeparator" w:id="0">
    <w:p w:rsidR="006B2FCC" w:rsidRDefault="006B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48E3"/>
    <w:multiLevelType w:val="multilevel"/>
    <w:tmpl w:val="D0664E4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" w15:restartNumberingAfterBreak="0">
    <w:nsid w:val="33697CC6"/>
    <w:multiLevelType w:val="multilevel"/>
    <w:tmpl w:val="0D6650A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2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97D00"/>
    <w:multiLevelType w:val="multilevel"/>
    <w:tmpl w:val="54244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F7597"/>
    <w:rsid w:val="006B2FCC"/>
    <w:rsid w:val="008F7597"/>
    <w:rsid w:val="00E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BCFF2-B01F-428D-99E6-2DB22E8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Olczyk</dc:creator>
  <dc:description/>
  <cp:lastModifiedBy>Mateusz MS. Skrabania</cp:lastModifiedBy>
  <cp:revision>2</cp:revision>
  <dcterms:created xsi:type="dcterms:W3CDTF">2024-04-23T11:48:00Z</dcterms:created>
  <dcterms:modified xsi:type="dcterms:W3CDTF">2024-04-23T11:48:00Z</dcterms:modified>
</cp:coreProperties>
</file>